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8662" w14:textId="77777777" w:rsidR="0044515C" w:rsidRDefault="0044515C">
      <w:pPr>
        <w:pStyle w:val="BodyText"/>
        <w:spacing w:before="6"/>
        <w:rPr>
          <w:rFonts w:ascii="Times New Roman"/>
          <w:sz w:val="15"/>
        </w:rPr>
      </w:pPr>
    </w:p>
    <w:p w14:paraId="534034AB" w14:textId="77777777" w:rsidR="0044515C" w:rsidRDefault="00BA5410">
      <w:pPr>
        <w:pStyle w:val="Heading1"/>
        <w:tabs>
          <w:tab w:val="left" w:pos="10394"/>
        </w:tabs>
        <w:spacing w:before="93"/>
      </w:pPr>
      <w:r>
        <w:rPr>
          <w:w w:val="99"/>
          <w:shd w:val="clear" w:color="auto" w:fill="DDD9C3"/>
        </w:rPr>
        <w:t xml:space="preserve"> </w:t>
      </w:r>
      <w:r>
        <w:rPr>
          <w:spacing w:val="-3"/>
          <w:shd w:val="clear" w:color="auto" w:fill="DDD9C3"/>
        </w:rPr>
        <w:t xml:space="preserve"> </w:t>
      </w:r>
      <w:r>
        <w:rPr>
          <w:shd w:val="clear" w:color="auto" w:fill="DDD9C3"/>
        </w:rPr>
        <w:t>Objective</w:t>
      </w:r>
      <w:r>
        <w:rPr>
          <w:shd w:val="clear" w:color="auto" w:fill="DDD9C3"/>
        </w:rPr>
        <w:tab/>
      </w:r>
    </w:p>
    <w:p w14:paraId="61316082" w14:textId="77777777" w:rsidR="0044515C" w:rsidRDefault="00BA5410">
      <w:pPr>
        <w:pStyle w:val="BodyText"/>
        <w:spacing w:before="166" w:line="288" w:lineRule="auto"/>
        <w:ind w:left="113" w:right="406"/>
      </w:pPr>
      <w:r>
        <w:t>Seeking a challenging career in an organization where I could enhance my skills and potential to serve the best for the organization and for my personal growth.</w:t>
      </w:r>
    </w:p>
    <w:p w14:paraId="3E5033A4" w14:textId="77777777" w:rsidR="0044515C" w:rsidRDefault="0044515C">
      <w:pPr>
        <w:pStyle w:val="BodyText"/>
        <w:rPr>
          <w:sz w:val="22"/>
        </w:rPr>
      </w:pPr>
    </w:p>
    <w:p w14:paraId="25DA014F" w14:textId="2D36941D" w:rsidR="0044515C" w:rsidRDefault="001C0E13">
      <w:pPr>
        <w:pStyle w:val="Heading1"/>
        <w:spacing w:before="141"/>
      </w:pPr>
      <w:r>
        <w:t xml:space="preserve"> </w:t>
      </w:r>
      <w:r w:rsidR="00BA5410">
        <w:t>P</w:t>
      </w:r>
      <w:r w:rsidR="00A75BEA">
        <w:t>e</w:t>
      </w:r>
      <w:r w:rsidR="00BA5410">
        <w:t>rsonal Development</w:t>
      </w:r>
    </w:p>
    <w:p w14:paraId="3770E84D" w14:textId="19E38D14" w:rsidR="0044515C" w:rsidRDefault="0027503E">
      <w:pPr>
        <w:pStyle w:val="BodyText"/>
        <w:spacing w:before="106" w:line="288" w:lineRule="auto"/>
        <w:ind w:left="113" w:right="406" w:firstLine="55"/>
      </w:pPr>
      <w:r>
        <w:t>Between</w:t>
      </w:r>
      <w:r w:rsidR="00BA5410">
        <w:t xml:space="preserve"> March 2018</w:t>
      </w:r>
      <w:r>
        <w:t xml:space="preserve"> and Jan 2022</w:t>
      </w:r>
      <w:r w:rsidR="00BA5410">
        <w:t xml:space="preserve">, I </w:t>
      </w:r>
      <w:r>
        <w:t xml:space="preserve">was </w:t>
      </w:r>
      <w:r w:rsidR="00BA5410">
        <w:t>supporting my father in his business (</w:t>
      </w:r>
      <w:proofErr w:type="spellStart"/>
      <w:r w:rsidR="00BA5410">
        <w:t>Sree</w:t>
      </w:r>
      <w:proofErr w:type="spellEnd"/>
      <w:r w:rsidR="00BA5410">
        <w:t xml:space="preserve"> </w:t>
      </w:r>
      <w:proofErr w:type="spellStart"/>
      <w:r w:rsidR="00BA5410">
        <w:t>Sangaiah</w:t>
      </w:r>
      <w:proofErr w:type="spellEnd"/>
      <w:r w:rsidR="00BA5410">
        <w:t xml:space="preserve"> Steels)</w:t>
      </w:r>
      <w:r>
        <w:t>.</w:t>
      </w:r>
    </w:p>
    <w:p w14:paraId="018C9915" w14:textId="77777777" w:rsidR="0044515C" w:rsidRDefault="0044515C">
      <w:pPr>
        <w:pStyle w:val="BodyText"/>
      </w:pPr>
    </w:p>
    <w:p w14:paraId="09D97C92" w14:textId="77777777" w:rsidR="0044515C" w:rsidRDefault="0044515C">
      <w:pPr>
        <w:pStyle w:val="BodyText"/>
        <w:spacing w:before="5"/>
        <w:rPr>
          <w:sz w:val="14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4451"/>
        <w:gridCol w:w="3135"/>
      </w:tblGrid>
      <w:tr w:rsidR="0044515C" w14:paraId="6810CF78" w14:textId="77777777">
        <w:trPr>
          <w:trHeight w:val="398"/>
        </w:trPr>
        <w:tc>
          <w:tcPr>
            <w:tcW w:w="10354" w:type="dxa"/>
            <w:gridSpan w:val="3"/>
            <w:shd w:val="clear" w:color="auto" w:fill="DDD9C3"/>
          </w:tcPr>
          <w:p w14:paraId="778C9A85" w14:textId="77777777" w:rsidR="0044515C" w:rsidRDefault="00BA5410">
            <w:pPr>
              <w:pStyle w:val="TableParagraph"/>
              <w:spacing w:before="6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Professional Experience</w:t>
            </w:r>
          </w:p>
        </w:tc>
      </w:tr>
      <w:tr w:rsidR="0027503E" w14:paraId="617BB004" w14:textId="77777777">
        <w:trPr>
          <w:trHeight w:val="396"/>
        </w:trPr>
        <w:tc>
          <w:tcPr>
            <w:tcW w:w="2768" w:type="dxa"/>
            <w:shd w:val="clear" w:color="auto" w:fill="DDD9C3"/>
          </w:tcPr>
          <w:p w14:paraId="5BA6DBA6" w14:textId="21320118" w:rsidR="0027503E" w:rsidRDefault="0027503E">
            <w:pPr>
              <w:pStyle w:val="TableParagraph"/>
              <w:spacing w:before="60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Organization</w:t>
            </w:r>
          </w:p>
        </w:tc>
        <w:tc>
          <w:tcPr>
            <w:tcW w:w="4451" w:type="dxa"/>
            <w:shd w:val="clear" w:color="auto" w:fill="DDD9C3"/>
          </w:tcPr>
          <w:p w14:paraId="2B45439A" w14:textId="2034538C" w:rsidR="0027503E" w:rsidRDefault="0027503E">
            <w:pPr>
              <w:pStyle w:val="TableParagraph"/>
              <w:spacing w:before="60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Designation</w:t>
            </w:r>
          </w:p>
        </w:tc>
        <w:tc>
          <w:tcPr>
            <w:tcW w:w="3135" w:type="dxa"/>
            <w:shd w:val="clear" w:color="auto" w:fill="DDD9C3"/>
          </w:tcPr>
          <w:p w14:paraId="1B3F2BB0" w14:textId="0D3CB017" w:rsidR="0027503E" w:rsidRDefault="0027503E">
            <w:pPr>
              <w:pStyle w:val="TableParagraph"/>
              <w:spacing w:before="60"/>
              <w:ind w:left="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Duration</w:t>
            </w:r>
          </w:p>
        </w:tc>
      </w:tr>
      <w:tr w:rsidR="0027503E" w14:paraId="1EF7159E" w14:textId="77777777" w:rsidTr="0027503E">
        <w:trPr>
          <w:trHeight w:val="396"/>
        </w:trPr>
        <w:tc>
          <w:tcPr>
            <w:tcW w:w="2768" w:type="dxa"/>
            <w:shd w:val="clear" w:color="auto" w:fill="FFFFFF" w:themeFill="background1"/>
          </w:tcPr>
          <w:p w14:paraId="7A3D2D0C" w14:textId="5DBC9BD6" w:rsidR="0027503E" w:rsidRPr="001C0E13" w:rsidRDefault="0027503E">
            <w:pPr>
              <w:pStyle w:val="TableParagraph"/>
              <w:spacing w:before="60"/>
              <w:ind w:left="107"/>
              <w:rPr>
                <w:b/>
                <w:iCs/>
                <w:sz w:val="20"/>
              </w:rPr>
            </w:pPr>
            <w:r w:rsidRPr="001C0E13">
              <w:rPr>
                <w:b/>
                <w:iCs/>
                <w:sz w:val="20"/>
              </w:rPr>
              <w:t>Skill-</w:t>
            </w:r>
            <w:proofErr w:type="spellStart"/>
            <w:r w:rsidRPr="001C0E13">
              <w:rPr>
                <w:b/>
                <w:iCs/>
                <w:sz w:val="20"/>
              </w:rPr>
              <w:t>lync</w:t>
            </w:r>
            <w:proofErr w:type="spellEnd"/>
          </w:p>
        </w:tc>
        <w:tc>
          <w:tcPr>
            <w:tcW w:w="4451" w:type="dxa"/>
            <w:shd w:val="clear" w:color="auto" w:fill="FFFFFF" w:themeFill="background1"/>
          </w:tcPr>
          <w:p w14:paraId="17F618AD" w14:textId="60793A6F" w:rsidR="0027503E" w:rsidRPr="001C0E13" w:rsidRDefault="0027503E">
            <w:pPr>
              <w:pStyle w:val="TableParagraph"/>
              <w:spacing w:before="60"/>
              <w:ind w:left="107"/>
              <w:rPr>
                <w:b/>
                <w:iCs/>
                <w:sz w:val="20"/>
              </w:rPr>
            </w:pPr>
            <w:r w:rsidRPr="001C0E13">
              <w:rPr>
                <w:b/>
                <w:iCs/>
                <w:sz w:val="20"/>
              </w:rPr>
              <w:t>Inside Sales Executive</w:t>
            </w:r>
          </w:p>
        </w:tc>
        <w:tc>
          <w:tcPr>
            <w:tcW w:w="3135" w:type="dxa"/>
            <w:shd w:val="clear" w:color="auto" w:fill="FFFFFF" w:themeFill="background1"/>
          </w:tcPr>
          <w:p w14:paraId="571D6D4D" w14:textId="0B7CD649" w:rsidR="0027503E" w:rsidRPr="001C0E13" w:rsidRDefault="0027503E">
            <w:pPr>
              <w:pStyle w:val="TableParagraph"/>
              <w:spacing w:before="60"/>
              <w:ind w:left="90"/>
              <w:rPr>
                <w:b/>
                <w:iCs/>
                <w:sz w:val="20"/>
              </w:rPr>
            </w:pPr>
            <w:r w:rsidRPr="001C0E13">
              <w:rPr>
                <w:b/>
                <w:iCs/>
                <w:sz w:val="20"/>
              </w:rPr>
              <w:t>Jan 2022 – May 2022</w:t>
            </w:r>
          </w:p>
        </w:tc>
      </w:tr>
      <w:tr w:rsidR="00370921" w14:paraId="431E1153" w14:textId="77777777" w:rsidTr="000B43FF">
        <w:trPr>
          <w:trHeight w:val="396"/>
        </w:trPr>
        <w:tc>
          <w:tcPr>
            <w:tcW w:w="10354" w:type="dxa"/>
            <w:gridSpan w:val="3"/>
            <w:shd w:val="clear" w:color="auto" w:fill="FFFFFF" w:themeFill="background1"/>
          </w:tcPr>
          <w:p w14:paraId="76151818" w14:textId="21DCD8DB" w:rsidR="001C0E13" w:rsidRDefault="00370921" w:rsidP="001C0E13">
            <w:pPr>
              <w:pStyle w:val="TableParagraph"/>
              <w:spacing w:before="60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Responsibilities</w:t>
            </w:r>
          </w:p>
          <w:p w14:paraId="3B87FA27" w14:textId="3C987E94" w:rsidR="00370921" w:rsidRPr="001C0E13" w:rsidRDefault="00370921" w:rsidP="001C0E13">
            <w:pPr>
              <w:pStyle w:val="TableParagraph"/>
              <w:numPr>
                <w:ilvl w:val="0"/>
                <w:numId w:val="7"/>
              </w:numPr>
              <w:spacing w:before="60"/>
              <w:rPr>
                <w:bCs/>
                <w:iCs/>
                <w:sz w:val="20"/>
              </w:rPr>
            </w:pPr>
            <w:r w:rsidRPr="001C0E13">
              <w:rPr>
                <w:bCs/>
                <w:iCs/>
                <w:sz w:val="20"/>
              </w:rPr>
              <w:t>Counsel the digitally generated leads through calls and share the</w:t>
            </w:r>
            <w:r w:rsidR="001C0E13">
              <w:rPr>
                <w:bCs/>
                <w:iCs/>
                <w:sz w:val="20"/>
              </w:rPr>
              <w:t xml:space="preserve"> required</w:t>
            </w:r>
            <w:r w:rsidRPr="001C0E13">
              <w:rPr>
                <w:bCs/>
                <w:iCs/>
                <w:sz w:val="20"/>
              </w:rPr>
              <w:t xml:space="preserve"> course information over email</w:t>
            </w:r>
          </w:p>
          <w:p w14:paraId="456111B1" w14:textId="74F433CD" w:rsidR="00370921" w:rsidRPr="001C0E13" w:rsidRDefault="00370921" w:rsidP="001C0E13">
            <w:pPr>
              <w:pStyle w:val="TableParagraph"/>
              <w:numPr>
                <w:ilvl w:val="0"/>
                <w:numId w:val="7"/>
              </w:numPr>
              <w:spacing w:before="60"/>
              <w:rPr>
                <w:bCs/>
                <w:iCs/>
                <w:sz w:val="20"/>
              </w:rPr>
            </w:pPr>
            <w:r w:rsidRPr="001C0E13">
              <w:rPr>
                <w:bCs/>
                <w:iCs/>
                <w:sz w:val="20"/>
              </w:rPr>
              <w:t>Guide the interested candidates in payment process</w:t>
            </w:r>
            <w:r w:rsidR="001C0E13" w:rsidRPr="001C0E13">
              <w:rPr>
                <w:bCs/>
                <w:iCs/>
                <w:sz w:val="20"/>
              </w:rPr>
              <w:t xml:space="preserve"> and ensure smooth onboarding</w:t>
            </w:r>
          </w:p>
          <w:p w14:paraId="57742406" w14:textId="5FDEDC94" w:rsidR="001C0E13" w:rsidRPr="001C0E13" w:rsidRDefault="001C0E13" w:rsidP="001C0E13">
            <w:pPr>
              <w:pStyle w:val="TableParagraph"/>
              <w:numPr>
                <w:ilvl w:val="0"/>
                <w:numId w:val="7"/>
              </w:numPr>
              <w:spacing w:before="60"/>
              <w:rPr>
                <w:bCs/>
                <w:iCs/>
                <w:sz w:val="20"/>
              </w:rPr>
            </w:pPr>
            <w:r w:rsidRPr="001C0E13">
              <w:rPr>
                <w:bCs/>
                <w:iCs/>
                <w:sz w:val="20"/>
              </w:rPr>
              <w:t>Handle the category of Electric and Hybrid Electric Vehicle courses</w:t>
            </w:r>
          </w:p>
          <w:p w14:paraId="0D32509C" w14:textId="375A8880" w:rsidR="00370921" w:rsidRPr="001C0E13" w:rsidRDefault="001C0E13" w:rsidP="001C0E13">
            <w:pPr>
              <w:pStyle w:val="TableParagraph"/>
              <w:numPr>
                <w:ilvl w:val="0"/>
                <w:numId w:val="7"/>
              </w:numPr>
              <w:spacing w:before="60"/>
              <w:rPr>
                <w:bCs/>
                <w:iCs/>
                <w:sz w:val="20"/>
              </w:rPr>
            </w:pPr>
            <w:r w:rsidRPr="001C0E13">
              <w:rPr>
                <w:bCs/>
                <w:iCs/>
                <w:sz w:val="20"/>
              </w:rPr>
              <w:t>Responsible for the individual target of INR 5.5 Lakh</w:t>
            </w:r>
            <w:r>
              <w:rPr>
                <w:bCs/>
                <w:iCs/>
                <w:sz w:val="20"/>
              </w:rPr>
              <w:t xml:space="preserve"> per month</w:t>
            </w:r>
          </w:p>
          <w:p w14:paraId="63F4D862" w14:textId="77777777" w:rsidR="00370921" w:rsidRDefault="00370921">
            <w:pPr>
              <w:pStyle w:val="TableParagraph"/>
              <w:spacing w:before="60"/>
              <w:ind w:left="90"/>
              <w:rPr>
                <w:b/>
                <w:i/>
                <w:sz w:val="20"/>
              </w:rPr>
            </w:pPr>
          </w:p>
        </w:tc>
      </w:tr>
      <w:tr w:rsidR="0044515C" w14:paraId="5A781032" w14:textId="77777777">
        <w:trPr>
          <w:trHeight w:val="671"/>
        </w:trPr>
        <w:tc>
          <w:tcPr>
            <w:tcW w:w="2768" w:type="dxa"/>
          </w:tcPr>
          <w:p w14:paraId="52FC5D89" w14:textId="77777777" w:rsidR="0044515C" w:rsidRDefault="00BA5410">
            <w:pPr>
              <w:pStyle w:val="TableParagraph"/>
              <w:spacing w:line="288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Simplilearn</w:t>
            </w:r>
            <w:proofErr w:type="spellEnd"/>
            <w:r>
              <w:rPr>
                <w:b/>
                <w:sz w:val="20"/>
              </w:rPr>
              <w:t xml:space="preserve"> Solutions Private Limited</w:t>
            </w:r>
          </w:p>
        </w:tc>
        <w:tc>
          <w:tcPr>
            <w:tcW w:w="4451" w:type="dxa"/>
          </w:tcPr>
          <w:p w14:paraId="369D3FF7" w14:textId="77777777" w:rsidR="0044515C" w:rsidRDefault="00BA541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Inside Sales Manager</w:t>
            </w:r>
          </w:p>
        </w:tc>
        <w:tc>
          <w:tcPr>
            <w:tcW w:w="3135" w:type="dxa"/>
          </w:tcPr>
          <w:p w14:paraId="49ABAF7C" w14:textId="7F750A8A" w:rsidR="0044515C" w:rsidRPr="00A75BEA" w:rsidRDefault="00BA5410">
            <w:pPr>
              <w:pStyle w:val="TableParagraph"/>
              <w:ind w:left="90"/>
              <w:rPr>
                <w:b/>
                <w:iCs/>
                <w:sz w:val="20"/>
              </w:rPr>
            </w:pPr>
            <w:r w:rsidRPr="00A75BEA">
              <w:rPr>
                <w:b/>
                <w:iCs/>
                <w:sz w:val="20"/>
              </w:rPr>
              <w:t>March -</w:t>
            </w:r>
            <w:r w:rsidR="00A75BEA">
              <w:rPr>
                <w:b/>
                <w:iCs/>
                <w:sz w:val="20"/>
              </w:rPr>
              <w:t xml:space="preserve"> </w:t>
            </w:r>
            <w:r w:rsidRPr="00A75BEA">
              <w:rPr>
                <w:b/>
                <w:iCs/>
                <w:sz w:val="20"/>
              </w:rPr>
              <w:t>2017 to Feb -</w:t>
            </w:r>
            <w:r w:rsidR="00A75BEA">
              <w:rPr>
                <w:b/>
                <w:iCs/>
                <w:sz w:val="20"/>
              </w:rPr>
              <w:t xml:space="preserve"> </w:t>
            </w:r>
            <w:r w:rsidRPr="00A75BEA">
              <w:rPr>
                <w:b/>
                <w:iCs/>
                <w:sz w:val="20"/>
              </w:rPr>
              <w:t>2018</w:t>
            </w:r>
          </w:p>
        </w:tc>
      </w:tr>
      <w:tr w:rsidR="0044515C" w14:paraId="6755EF92" w14:textId="77777777">
        <w:trPr>
          <w:trHeight w:val="2191"/>
        </w:trPr>
        <w:tc>
          <w:tcPr>
            <w:tcW w:w="10354" w:type="dxa"/>
            <w:gridSpan w:val="3"/>
          </w:tcPr>
          <w:p w14:paraId="4B123A6F" w14:textId="77777777" w:rsidR="0044515C" w:rsidRDefault="00BA541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Responsibilities</w:t>
            </w:r>
          </w:p>
          <w:p w14:paraId="1558A039" w14:textId="77777777" w:rsidR="0044515C" w:rsidRDefault="00BA5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07"/>
              <w:ind w:hanging="361"/>
              <w:rPr>
                <w:sz w:val="20"/>
              </w:rPr>
            </w:pPr>
            <w:r>
              <w:rPr>
                <w:sz w:val="20"/>
              </w:rPr>
              <w:t>Responsible for the 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</w:p>
          <w:p w14:paraId="040773C4" w14:textId="77777777" w:rsidR="0044515C" w:rsidRDefault="00BA5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Maintain relationship with existing customer using Salesforce Platform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upsell</w:t>
            </w:r>
          </w:p>
          <w:p w14:paraId="2CF0DD80" w14:textId="19654A97" w:rsidR="0044515C" w:rsidRDefault="00BA5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6"/>
              <w:ind w:hanging="361"/>
              <w:rPr>
                <w:sz w:val="20"/>
              </w:rPr>
            </w:pPr>
            <w:r>
              <w:rPr>
                <w:sz w:val="20"/>
              </w:rPr>
              <w:t>Responsible for the 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 w:rsidR="00E452E4">
              <w:rPr>
                <w:sz w:val="20"/>
              </w:rPr>
              <w:t xml:space="preserve"> of $15000 per month</w:t>
            </w:r>
          </w:p>
          <w:p w14:paraId="2F6E534A" w14:textId="3AE3687D" w:rsidR="0044515C" w:rsidRDefault="00BA5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Took ownership on cyber security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 w:rsidR="00E452E4">
              <w:rPr>
                <w:sz w:val="20"/>
              </w:rPr>
              <w:t xml:space="preserve"> courses such as CISSP, CISA etc.</w:t>
            </w:r>
          </w:p>
          <w:p w14:paraId="412C55E8" w14:textId="64DF24A8" w:rsidR="00E452E4" w:rsidRDefault="00E452E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Also had expertise in selling courses such as PMP and Lean Six Sigma under the categories of Project and Quality Management </w:t>
            </w:r>
          </w:p>
          <w:p w14:paraId="367E04EA" w14:textId="77777777" w:rsidR="0044515C" w:rsidRDefault="00BA5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Handled APAC, Middle East and Europe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</w:p>
          <w:p w14:paraId="1B8F6658" w14:textId="77777777" w:rsidR="0044515C" w:rsidRDefault="00BA5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6"/>
              <w:ind w:hanging="361"/>
              <w:rPr>
                <w:sz w:val="20"/>
              </w:rPr>
            </w:pPr>
            <w:r>
              <w:rPr>
                <w:sz w:val="20"/>
              </w:rPr>
              <w:t>Identifying B2C2B opportunities and hand over it to the respective team</w:t>
            </w:r>
          </w:p>
        </w:tc>
      </w:tr>
      <w:tr w:rsidR="0044515C" w14:paraId="032E428C" w14:textId="77777777">
        <w:trPr>
          <w:trHeight w:val="673"/>
        </w:trPr>
        <w:tc>
          <w:tcPr>
            <w:tcW w:w="2768" w:type="dxa"/>
          </w:tcPr>
          <w:p w14:paraId="66D49751" w14:textId="77777777" w:rsidR="0044515C" w:rsidRDefault="00BA5410">
            <w:pPr>
              <w:pStyle w:val="TableParagraph"/>
              <w:spacing w:before="62" w:line="288" w:lineRule="auto"/>
              <w:ind w:left="107" w:right="1052"/>
              <w:rPr>
                <w:b/>
                <w:sz w:val="20"/>
              </w:rPr>
            </w:pPr>
            <w:r>
              <w:rPr>
                <w:b/>
                <w:sz w:val="20"/>
              </w:rPr>
              <w:t>Sri Mahalakshmi Infrastructures</w:t>
            </w:r>
          </w:p>
        </w:tc>
        <w:tc>
          <w:tcPr>
            <w:tcW w:w="4451" w:type="dxa"/>
          </w:tcPr>
          <w:p w14:paraId="04BDF21E" w14:textId="77777777" w:rsidR="0044515C" w:rsidRDefault="00BA541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Business Development Executive</w:t>
            </w:r>
          </w:p>
        </w:tc>
        <w:tc>
          <w:tcPr>
            <w:tcW w:w="3135" w:type="dxa"/>
          </w:tcPr>
          <w:p w14:paraId="05FE2DC3" w14:textId="68E0B46F" w:rsidR="0044515C" w:rsidRPr="00A75BEA" w:rsidRDefault="00BA5410">
            <w:pPr>
              <w:pStyle w:val="TableParagraph"/>
              <w:spacing w:before="62"/>
              <w:ind w:left="157"/>
              <w:rPr>
                <w:b/>
                <w:iCs/>
                <w:sz w:val="20"/>
              </w:rPr>
            </w:pPr>
            <w:r w:rsidRPr="00A75BEA">
              <w:rPr>
                <w:b/>
                <w:iCs/>
                <w:sz w:val="20"/>
              </w:rPr>
              <w:t>June -</w:t>
            </w:r>
            <w:r w:rsidR="00A75BEA">
              <w:rPr>
                <w:b/>
                <w:iCs/>
                <w:sz w:val="20"/>
              </w:rPr>
              <w:t xml:space="preserve"> </w:t>
            </w:r>
            <w:r w:rsidRPr="00A75BEA">
              <w:rPr>
                <w:b/>
                <w:iCs/>
                <w:sz w:val="20"/>
              </w:rPr>
              <w:t>2016 to March -</w:t>
            </w:r>
            <w:r w:rsidR="00A75BEA">
              <w:rPr>
                <w:b/>
                <w:iCs/>
                <w:sz w:val="20"/>
              </w:rPr>
              <w:t xml:space="preserve"> </w:t>
            </w:r>
            <w:r w:rsidRPr="00A75BEA">
              <w:rPr>
                <w:b/>
                <w:iCs/>
                <w:sz w:val="20"/>
              </w:rPr>
              <w:t>2017</w:t>
            </w:r>
          </w:p>
        </w:tc>
      </w:tr>
      <w:tr w:rsidR="0044515C" w14:paraId="0D848E12" w14:textId="77777777">
        <w:trPr>
          <w:trHeight w:val="1903"/>
        </w:trPr>
        <w:tc>
          <w:tcPr>
            <w:tcW w:w="10354" w:type="dxa"/>
            <w:gridSpan w:val="3"/>
          </w:tcPr>
          <w:p w14:paraId="20BBAAE3" w14:textId="77777777" w:rsidR="0044515C" w:rsidRDefault="00BA541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Responsibilities</w:t>
            </w:r>
          </w:p>
          <w:p w14:paraId="5A977885" w14:textId="77777777" w:rsidR="0044515C" w:rsidRDefault="00BA54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07"/>
              <w:ind w:hanging="361"/>
              <w:rPr>
                <w:sz w:val="20"/>
              </w:rPr>
            </w:pPr>
            <w:r>
              <w:rPr>
                <w:sz w:val="20"/>
              </w:rPr>
              <w:t>Acquiring new clients through 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14:paraId="7FF75DAE" w14:textId="77777777" w:rsidR="0044515C" w:rsidRDefault="00BA54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Responsible for end-to-end sales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</w:p>
          <w:p w14:paraId="4FD1D478" w14:textId="77777777" w:rsidR="0044515C" w:rsidRDefault="00BA54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Process orders via email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</w:p>
          <w:p w14:paraId="3FD0EDF7" w14:textId="77777777" w:rsidR="0044515C" w:rsidRDefault="00BA54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Check data accuracy in orders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</w:p>
          <w:p w14:paraId="4D45E58F" w14:textId="77777777" w:rsidR="0044515C" w:rsidRDefault="00BA54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Communicate important feedback from customers internally</w:t>
            </w:r>
          </w:p>
        </w:tc>
      </w:tr>
      <w:tr w:rsidR="0044515C" w14:paraId="3EC31E68" w14:textId="77777777">
        <w:trPr>
          <w:trHeight w:val="395"/>
        </w:trPr>
        <w:tc>
          <w:tcPr>
            <w:tcW w:w="2768" w:type="dxa"/>
          </w:tcPr>
          <w:p w14:paraId="314B0A54" w14:textId="77777777" w:rsidR="0044515C" w:rsidRDefault="00BA541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VEPL (GREedge.com)</w:t>
            </w:r>
          </w:p>
        </w:tc>
        <w:tc>
          <w:tcPr>
            <w:tcW w:w="4451" w:type="dxa"/>
          </w:tcPr>
          <w:p w14:paraId="26D7FE6D" w14:textId="77777777" w:rsidR="0044515C" w:rsidRDefault="00BA541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Business Development Executive</w:t>
            </w:r>
          </w:p>
        </w:tc>
        <w:tc>
          <w:tcPr>
            <w:tcW w:w="3135" w:type="dxa"/>
          </w:tcPr>
          <w:p w14:paraId="47486122" w14:textId="77777777" w:rsidR="0044515C" w:rsidRDefault="00BA541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Apr - 2015 to May- 2016</w:t>
            </w:r>
          </w:p>
        </w:tc>
      </w:tr>
      <w:tr w:rsidR="0044515C" w14:paraId="4187516F" w14:textId="77777777">
        <w:trPr>
          <w:trHeight w:val="1554"/>
        </w:trPr>
        <w:tc>
          <w:tcPr>
            <w:tcW w:w="10354" w:type="dxa"/>
            <w:gridSpan w:val="3"/>
          </w:tcPr>
          <w:p w14:paraId="5E725971" w14:textId="77777777" w:rsidR="0044515C" w:rsidRDefault="00BA541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Responsibilities</w:t>
            </w:r>
          </w:p>
          <w:p w14:paraId="63DE1FD6" w14:textId="77777777" w:rsidR="0044515C" w:rsidRDefault="00BA541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07"/>
              <w:ind w:hanging="361"/>
              <w:rPr>
                <w:sz w:val="20"/>
              </w:rPr>
            </w:pPr>
            <w:r>
              <w:rPr>
                <w:sz w:val="20"/>
              </w:rPr>
              <w:t>Handled inbound and outbound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</w:p>
          <w:p w14:paraId="5B784223" w14:textId="1D5054BB" w:rsidR="0044515C" w:rsidRPr="0046203C" w:rsidRDefault="00BA5410" w:rsidP="0046203C">
            <w:pPr>
              <w:pStyle w:val="BodyText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hanging="361"/>
            </w:pPr>
            <w:r>
              <w:t>Responsible for brand building</w:t>
            </w:r>
            <w:r w:rsidR="0046203C">
              <w:t>,</w:t>
            </w:r>
            <w:r>
              <w:t xml:space="preserve"> student</w:t>
            </w:r>
            <w:r>
              <w:rPr>
                <w:spacing w:val="3"/>
              </w:rPr>
              <w:t xml:space="preserve"> </w:t>
            </w:r>
            <w:r>
              <w:t>counselling</w:t>
            </w:r>
            <w:r w:rsidR="0046203C">
              <w:t xml:space="preserve"> and end to end sales</w:t>
            </w:r>
            <w:r w:rsidR="0046203C">
              <w:rPr>
                <w:spacing w:val="-3"/>
              </w:rPr>
              <w:t xml:space="preserve"> </w:t>
            </w:r>
            <w:r w:rsidR="0046203C">
              <w:t>closure</w:t>
            </w:r>
          </w:p>
          <w:p w14:paraId="2F8E1A0C" w14:textId="77777777" w:rsidR="0044515C" w:rsidRDefault="00BA541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Clarified customers queries and understood their needs using SPIN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</w:p>
          <w:p w14:paraId="798A1652" w14:textId="14C4FCC6" w:rsidR="0044515C" w:rsidRDefault="00BA5410" w:rsidP="0046203C">
            <w:pPr>
              <w:pStyle w:val="BodyText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43"/>
              <w:ind w:hanging="361"/>
            </w:pPr>
            <w:r>
              <w:t>Qualified leads through cold</w:t>
            </w:r>
            <w:r>
              <w:rPr>
                <w:spacing w:val="-2"/>
              </w:rPr>
              <w:t xml:space="preserve"> </w:t>
            </w:r>
            <w:r>
              <w:t>calling</w:t>
            </w:r>
            <w:r w:rsidR="0046203C">
              <w:t xml:space="preserve"> and Achieved 90% of monthly target consistently</w:t>
            </w:r>
          </w:p>
        </w:tc>
      </w:tr>
    </w:tbl>
    <w:p w14:paraId="7F4BDCB9" w14:textId="77777777" w:rsidR="0044515C" w:rsidRDefault="0044515C">
      <w:pPr>
        <w:rPr>
          <w:sz w:val="20"/>
        </w:rPr>
        <w:sectPr w:rsidR="0044515C">
          <w:headerReference w:type="default" r:id="rId7"/>
          <w:type w:val="continuous"/>
          <w:pgSz w:w="12240" w:h="15840"/>
          <w:pgMar w:top="1560" w:right="660" w:bottom="280" w:left="880" w:header="326" w:footer="720" w:gutter="0"/>
          <w:cols w:space="720"/>
        </w:sectPr>
      </w:pPr>
    </w:p>
    <w:p w14:paraId="1C5F9766" w14:textId="77777777" w:rsidR="0044515C" w:rsidRDefault="0044515C">
      <w:pPr>
        <w:pStyle w:val="BodyText"/>
        <w:spacing w:before="4" w:after="1"/>
        <w:rPr>
          <w:sz w:val="18"/>
        </w:rPr>
      </w:pPr>
    </w:p>
    <w:p w14:paraId="281A466C" w14:textId="289B6054" w:rsidR="0044515C" w:rsidRPr="0046203C" w:rsidRDefault="0044515C" w:rsidP="0046203C">
      <w:pPr>
        <w:pStyle w:val="BodyText"/>
        <w:ind w:left="221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1800"/>
        <w:gridCol w:w="4860"/>
        <w:gridCol w:w="1576"/>
      </w:tblGrid>
      <w:tr w:rsidR="0044515C" w14:paraId="5AF4229D" w14:textId="77777777">
        <w:trPr>
          <w:trHeight w:val="395"/>
        </w:trPr>
        <w:tc>
          <w:tcPr>
            <w:tcW w:w="10269" w:type="dxa"/>
            <w:gridSpan w:val="4"/>
            <w:shd w:val="clear" w:color="auto" w:fill="DDD9C3"/>
          </w:tcPr>
          <w:p w14:paraId="130C53B6" w14:textId="77777777" w:rsidR="0044515C" w:rsidRDefault="00BA5410">
            <w:pPr>
              <w:pStyle w:val="TableParagraph"/>
              <w:spacing w:before="62"/>
              <w:ind w:left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Academic Achievements</w:t>
            </w:r>
          </w:p>
        </w:tc>
      </w:tr>
      <w:tr w:rsidR="0044515C" w14:paraId="3B66D033" w14:textId="77777777">
        <w:trPr>
          <w:trHeight w:val="395"/>
        </w:trPr>
        <w:tc>
          <w:tcPr>
            <w:tcW w:w="2033" w:type="dxa"/>
            <w:shd w:val="clear" w:color="auto" w:fill="DDD9C3"/>
          </w:tcPr>
          <w:p w14:paraId="62E0D566" w14:textId="77777777" w:rsidR="0044515C" w:rsidRDefault="00BA5410">
            <w:pPr>
              <w:pStyle w:val="TableParagraph"/>
              <w:ind w:left="764" w:right="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MBA</w:t>
            </w:r>
          </w:p>
        </w:tc>
        <w:tc>
          <w:tcPr>
            <w:tcW w:w="1800" w:type="dxa"/>
          </w:tcPr>
          <w:p w14:paraId="66678743" w14:textId="77777777" w:rsidR="0044515C" w:rsidRDefault="00BA5410">
            <w:pPr>
              <w:pStyle w:val="TableParagraph"/>
              <w:ind w:left="373" w:right="372"/>
              <w:jc w:val="center"/>
              <w:rPr>
                <w:sz w:val="20"/>
              </w:rPr>
            </w:pPr>
            <w:r>
              <w:rPr>
                <w:sz w:val="20"/>
              </w:rPr>
              <w:t>2013–2015</w:t>
            </w:r>
          </w:p>
        </w:tc>
        <w:tc>
          <w:tcPr>
            <w:tcW w:w="4860" w:type="dxa"/>
          </w:tcPr>
          <w:p w14:paraId="2CBD140C" w14:textId="77777777" w:rsidR="0044515C" w:rsidRDefault="00BA5410">
            <w:pPr>
              <w:pStyle w:val="TableParagraph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Thiagarajar</w:t>
            </w:r>
            <w:proofErr w:type="spellEnd"/>
            <w:r>
              <w:rPr>
                <w:sz w:val="20"/>
              </w:rPr>
              <w:t xml:space="preserve"> School of Management, Madurai</w:t>
            </w:r>
          </w:p>
        </w:tc>
        <w:tc>
          <w:tcPr>
            <w:tcW w:w="1576" w:type="dxa"/>
          </w:tcPr>
          <w:p w14:paraId="6CB6C9C1" w14:textId="77777777" w:rsidR="0044515C" w:rsidRDefault="00BA5410">
            <w:pPr>
              <w:pStyle w:val="TableParagraph"/>
              <w:ind w:left="433" w:right="4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6.88/10</w:t>
            </w:r>
          </w:p>
        </w:tc>
      </w:tr>
      <w:tr w:rsidR="0044515C" w14:paraId="11002BB8" w14:textId="77777777">
        <w:trPr>
          <w:trHeight w:val="398"/>
        </w:trPr>
        <w:tc>
          <w:tcPr>
            <w:tcW w:w="2033" w:type="dxa"/>
            <w:shd w:val="clear" w:color="auto" w:fill="DDD9C3"/>
          </w:tcPr>
          <w:p w14:paraId="724DFB55" w14:textId="77777777" w:rsidR="0044515C" w:rsidRDefault="00BA5410">
            <w:pPr>
              <w:pStyle w:val="TableParagraph"/>
              <w:spacing w:before="62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B.E (ECE)</w:t>
            </w:r>
          </w:p>
        </w:tc>
        <w:tc>
          <w:tcPr>
            <w:tcW w:w="1800" w:type="dxa"/>
          </w:tcPr>
          <w:p w14:paraId="34AFDEAC" w14:textId="77777777" w:rsidR="0044515C" w:rsidRDefault="00BA5410">
            <w:pPr>
              <w:pStyle w:val="TableParagraph"/>
              <w:spacing w:before="62"/>
              <w:ind w:left="374" w:right="371"/>
              <w:jc w:val="center"/>
              <w:rPr>
                <w:sz w:val="20"/>
              </w:rPr>
            </w:pPr>
            <w:r>
              <w:rPr>
                <w:sz w:val="20"/>
              </w:rPr>
              <w:t>2007–2011</w:t>
            </w:r>
          </w:p>
        </w:tc>
        <w:tc>
          <w:tcPr>
            <w:tcW w:w="4860" w:type="dxa"/>
          </w:tcPr>
          <w:p w14:paraId="59FE2A73" w14:textId="4888F9A7" w:rsidR="0044515C" w:rsidRDefault="00BA5410">
            <w:pPr>
              <w:pStyle w:val="TableParagraph"/>
              <w:spacing w:before="62"/>
              <w:ind w:left="5"/>
              <w:rPr>
                <w:sz w:val="20"/>
              </w:rPr>
            </w:pPr>
            <w:r>
              <w:rPr>
                <w:sz w:val="20"/>
              </w:rPr>
              <w:t xml:space="preserve">SSN College </w:t>
            </w:r>
            <w:r w:rsidR="00020C61">
              <w:rPr>
                <w:sz w:val="20"/>
              </w:rPr>
              <w:t>o</w:t>
            </w:r>
            <w:r>
              <w:rPr>
                <w:sz w:val="20"/>
              </w:rPr>
              <w:t>f Engineering, Chennai</w:t>
            </w:r>
          </w:p>
        </w:tc>
        <w:tc>
          <w:tcPr>
            <w:tcW w:w="1576" w:type="dxa"/>
          </w:tcPr>
          <w:p w14:paraId="06AF5FF0" w14:textId="77777777" w:rsidR="0044515C" w:rsidRDefault="00BA5410">
            <w:pPr>
              <w:pStyle w:val="TableParagraph"/>
              <w:spacing w:before="62"/>
              <w:ind w:left="429" w:right="4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74%</w:t>
            </w:r>
          </w:p>
        </w:tc>
      </w:tr>
    </w:tbl>
    <w:p w14:paraId="4E99E7CB" w14:textId="77777777" w:rsidR="0044515C" w:rsidRDefault="0044515C">
      <w:pPr>
        <w:pStyle w:val="BodyText"/>
      </w:pPr>
    </w:p>
    <w:p w14:paraId="015E2833" w14:textId="77777777" w:rsidR="0044515C" w:rsidRDefault="0044515C">
      <w:pPr>
        <w:pStyle w:val="BodyText"/>
        <w:spacing w:before="7"/>
        <w:rPr>
          <w:sz w:val="19"/>
        </w:rPr>
      </w:pPr>
    </w:p>
    <w:p w14:paraId="1438CAA7" w14:textId="77777777" w:rsidR="0044515C" w:rsidRDefault="00BA5410">
      <w:pPr>
        <w:pStyle w:val="Heading1"/>
        <w:tabs>
          <w:tab w:val="left" w:pos="10394"/>
        </w:tabs>
      </w:pPr>
      <w:r>
        <w:rPr>
          <w:w w:val="99"/>
          <w:shd w:val="clear" w:color="auto" w:fill="DDD9C3"/>
        </w:rPr>
        <w:t xml:space="preserve"> </w:t>
      </w:r>
      <w:r>
        <w:rPr>
          <w:spacing w:val="-3"/>
          <w:shd w:val="clear" w:color="auto" w:fill="DDD9C3"/>
        </w:rPr>
        <w:t xml:space="preserve"> </w:t>
      </w:r>
      <w:r>
        <w:rPr>
          <w:shd w:val="clear" w:color="auto" w:fill="DDD9C3"/>
        </w:rPr>
        <w:t>Key</w:t>
      </w:r>
      <w:r>
        <w:rPr>
          <w:spacing w:val="-4"/>
          <w:shd w:val="clear" w:color="auto" w:fill="DDD9C3"/>
        </w:rPr>
        <w:t xml:space="preserve"> </w:t>
      </w:r>
      <w:r>
        <w:rPr>
          <w:shd w:val="clear" w:color="auto" w:fill="DDD9C3"/>
        </w:rPr>
        <w:t>skills</w:t>
      </w:r>
      <w:r>
        <w:rPr>
          <w:shd w:val="clear" w:color="auto" w:fill="DDD9C3"/>
        </w:rPr>
        <w:tab/>
      </w:r>
    </w:p>
    <w:p w14:paraId="61C31CE4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</w:tabs>
        <w:spacing w:before="166"/>
        <w:ind w:hanging="361"/>
        <w:rPr>
          <w:sz w:val="20"/>
        </w:rPr>
      </w:pPr>
      <w:r>
        <w:rPr>
          <w:sz w:val="20"/>
        </w:rPr>
        <w:t>Comprehensive knowledge on Excel, Word, PowerPoint and SPSS</w:t>
      </w:r>
    </w:p>
    <w:p w14:paraId="15385353" w14:textId="64EAEB4B" w:rsidR="0044515C" w:rsidRDefault="00BA5410">
      <w:pPr>
        <w:pStyle w:val="ListParagraph"/>
        <w:numPr>
          <w:ilvl w:val="0"/>
          <w:numId w:val="1"/>
        </w:numPr>
        <w:tabs>
          <w:tab w:val="left" w:pos="835"/>
        </w:tabs>
        <w:ind w:hanging="361"/>
        <w:rPr>
          <w:sz w:val="20"/>
        </w:rPr>
      </w:pPr>
      <w:r>
        <w:rPr>
          <w:sz w:val="20"/>
        </w:rPr>
        <w:t>Proficient in SPIN selling</w:t>
      </w:r>
      <w:r w:rsidR="00A433B1">
        <w:rPr>
          <w:sz w:val="20"/>
        </w:rPr>
        <w:t>, student counseling</w:t>
      </w:r>
      <w:r>
        <w:rPr>
          <w:sz w:val="20"/>
        </w:rPr>
        <w:t xml:space="preserve"> and cold</w:t>
      </w:r>
      <w:r>
        <w:rPr>
          <w:spacing w:val="-1"/>
          <w:sz w:val="20"/>
        </w:rPr>
        <w:t xml:space="preserve"> </w:t>
      </w:r>
      <w:r>
        <w:rPr>
          <w:sz w:val="20"/>
        </w:rPr>
        <w:t>calling</w:t>
      </w:r>
    </w:p>
    <w:p w14:paraId="5BAAE0A1" w14:textId="75888F25" w:rsidR="0044515C" w:rsidRPr="0046203C" w:rsidRDefault="00BA5410" w:rsidP="0046203C">
      <w:pPr>
        <w:pStyle w:val="ListParagraph"/>
        <w:numPr>
          <w:ilvl w:val="0"/>
          <w:numId w:val="1"/>
        </w:numPr>
        <w:tabs>
          <w:tab w:val="left" w:pos="835"/>
        </w:tabs>
        <w:ind w:hanging="361"/>
        <w:rPr>
          <w:sz w:val="20"/>
        </w:rPr>
      </w:pPr>
      <w:r>
        <w:rPr>
          <w:sz w:val="20"/>
        </w:rPr>
        <w:t>Ability to generate business</w:t>
      </w:r>
      <w:r>
        <w:rPr>
          <w:spacing w:val="-1"/>
          <w:sz w:val="20"/>
        </w:rPr>
        <w:t xml:space="preserve"> </w:t>
      </w:r>
      <w:r>
        <w:rPr>
          <w:sz w:val="20"/>
        </w:rPr>
        <w:t>consistently</w:t>
      </w:r>
      <w:r w:rsidR="0046203C">
        <w:rPr>
          <w:sz w:val="20"/>
        </w:rPr>
        <w:t xml:space="preserve"> and </w:t>
      </w:r>
      <w:r w:rsidRPr="0046203C">
        <w:rPr>
          <w:sz w:val="20"/>
        </w:rPr>
        <w:t>work with numbers and analyze complex</w:t>
      </w:r>
      <w:r w:rsidRPr="0046203C">
        <w:rPr>
          <w:spacing w:val="-3"/>
          <w:sz w:val="20"/>
        </w:rPr>
        <w:t xml:space="preserve"> </w:t>
      </w:r>
      <w:r w:rsidRPr="0046203C">
        <w:rPr>
          <w:sz w:val="20"/>
        </w:rPr>
        <w:t>data</w:t>
      </w:r>
    </w:p>
    <w:p w14:paraId="457877C6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</w:tabs>
        <w:ind w:hanging="361"/>
        <w:rPr>
          <w:sz w:val="20"/>
        </w:rPr>
      </w:pPr>
      <w:r>
        <w:rPr>
          <w:sz w:val="20"/>
        </w:rPr>
        <w:t>Excellent 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</w:p>
    <w:p w14:paraId="3997C75D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</w:tabs>
        <w:ind w:hanging="361"/>
        <w:rPr>
          <w:sz w:val="20"/>
        </w:rPr>
      </w:pPr>
      <w:r>
        <w:rPr>
          <w:sz w:val="20"/>
        </w:rPr>
        <w:t>Communicate market research insights to influence business</w:t>
      </w:r>
      <w:r>
        <w:rPr>
          <w:spacing w:val="-4"/>
          <w:sz w:val="20"/>
        </w:rPr>
        <w:t xml:space="preserve"> </w:t>
      </w:r>
      <w:r>
        <w:rPr>
          <w:sz w:val="20"/>
        </w:rPr>
        <w:t>decisions</w:t>
      </w:r>
    </w:p>
    <w:p w14:paraId="0EC80BDC" w14:textId="77777777" w:rsidR="0044515C" w:rsidRDefault="0044515C">
      <w:pPr>
        <w:pStyle w:val="BodyText"/>
      </w:pPr>
    </w:p>
    <w:p w14:paraId="2B7BBEEE" w14:textId="77777777" w:rsidR="0044515C" w:rsidRDefault="0044515C">
      <w:pPr>
        <w:pStyle w:val="BodyText"/>
        <w:spacing w:before="7"/>
        <w:rPr>
          <w:sz w:val="23"/>
        </w:rPr>
      </w:pPr>
    </w:p>
    <w:p w14:paraId="4558794B" w14:textId="77777777" w:rsidR="0044515C" w:rsidRDefault="00BA5410">
      <w:pPr>
        <w:pStyle w:val="Heading1"/>
        <w:tabs>
          <w:tab w:val="left" w:pos="10572"/>
        </w:tabs>
        <w:ind w:left="221"/>
      </w:pPr>
      <w:r>
        <w:rPr>
          <w:w w:val="99"/>
          <w:shd w:val="clear" w:color="auto" w:fill="DDD9C3"/>
        </w:rPr>
        <w:t xml:space="preserve"> </w:t>
      </w:r>
      <w:r>
        <w:rPr>
          <w:spacing w:val="-3"/>
          <w:shd w:val="clear" w:color="auto" w:fill="DDD9C3"/>
        </w:rPr>
        <w:t xml:space="preserve"> </w:t>
      </w:r>
      <w:r>
        <w:rPr>
          <w:shd w:val="clear" w:color="auto" w:fill="DDD9C3"/>
        </w:rPr>
        <w:t>Extra-Curricular</w:t>
      </w:r>
      <w:r>
        <w:rPr>
          <w:spacing w:val="-6"/>
          <w:shd w:val="clear" w:color="auto" w:fill="DDD9C3"/>
        </w:rPr>
        <w:t xml:space="preserve"> </w:t>
      </w:r>
      <w:r>
        <w:rPr>
          <w:shd w:val="clear" w:color="auto" w:fill="DDD9C3"/>
        </w:rPr>
        <w:t>Activities</w:t>
      </w:r>
      <w:r>
        <w:rPr>
          <w:shd w:val="clear" w:color="auto" w:fill="DDD9C3"/>
        </w:rPr>
        <w:tab/>
      </w:r>
    </w:p>
    <w:p w14:paraId="6E31FB00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</w:tabs>
        <w:spacing w:before="166" w:line="288" w:lineRule="auto"/>
        <w:ind w:right="309"/>
        <w:rPr>
          <w:sz w:val="20"/>
        </w:rPr>
      </w:pPr>
      <w:r>
        <w:rPr>
          <w:sz w:val="20"/>
        </w:rPr>
        <w:t>Presented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paper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“Deliberations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Feminism,</w:t>
      </w:r>
      <w:r>
        <w:rPr>
          <w:spacing w:val="-11"/>
          <w:sz w:val="20"/>
        </w:rPr>
        <w:t xml:space="preserve"> </w:t>
      </w:r>
      <w:r>
        <w:rPr>
          <w:sz w:val="20"/>
        </w:rPr>
        <w:t>Marxism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Capitalism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reference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economic</w:t>
      </w:r>
      <w:r>
        <w:rPr>
          <w:spacing w:val="-11"/>
          <w:sz w:val="20"/>
        </w:rPr>
        <w:t xml:space="preserve"> </w:t>
      </w:r>
      <w:r>
        <w:rPr>
          <w:sz w:val="20"/>
        </w:rPr>
        <w:t>status of women in India” at Fatima College,</w:t>
      </w:r>
      <w:r>
        <w:rPr>
          <w:spacing w:val="-4"/>
          <w:sz w:val="20"/>
        </w:rPr>
        <w:t xml:space="preserve"> </w:t>
      </w:r>
      <w:r>
        <w:rPr>
          <w:sz w:val="20"/>
        </w:rPr>
        <w:t>Madurai.</w:t>
      </w:r>
    </w:p>
    <w:p w14:paraId="0E771727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</w:tabs>
        <w:spacing w:before="61"/>
        <w:ind w:hanging="361"/>
        <w:rPr>
          <w:sz w:val="20"/>
        </w:rPr>
      </w:pPr>
      <w:r>
        <w:rPr>
          <w:sz w:val="20"/>
        </w:rPr>
        <w:t>Participated in CSM sales activity- Conducted a sales campaign in hot spots of</w:t>
      </w:r>
      <w:r>
        <w:rPr>
          <w:spacing w:val="-3"/>
          <w:sz w:val="20"/>
        </w:rPr>
        <w:t xml:space="preserve"> </w:t>
      </w:r>
      <w:r>
        <w:rPr>
          <w:sz w:val="20"/>
        </w:rPr>
        <w:t>Madurai.</w:t>
      </w:r>
    </w:p>
    <w:p w14:paraId="09BFF93B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</w:tabs>
        <w:spacing w:line="288" w:lineRule="auto"/>
        <w:ind w:right="518"/>
        <w:rPr>
          <w:sz w:val="20"/>
        </w:rPr>
      </w:pPr>
      <w:r>
        <w:rPr>
          <w:sz w:val="20"/>
        </w:rPr>
        <w:t>Active member of TSM business review committee TBR- Collect the details of experts in various</w:t>
      </w:r>
      <w:r>
        <w:rPr>
          <w:spacing w:val="-30"/>
          <w:sz w:val="20"/>
        </w:rPr>
        <w:t xml:space="preserve"> </w:t>
      </w:r>
      <w:r>
        <w:rPr>
          <w:sz w:val="20"/>
        </w:rPr>
        <w:t>functions of management and invite them to author a</w:t>
      </w:r>
      <w:r>
        <w:rPr>
          <w:spacing w:val="-3"/>
          <w:sz w:val="20"/>
        </w:rPr>
        <w:t xml:space="preserve"> </w:t>
      </w:r>
      <w:r>
        <w:rPr>
          <w:sz w:val="20"/>
        </w:rPr>
        <w:t>paper.</w:t>
      </w:r>
    </w:p>
    <w:p w14:paraId="24C8F98B" w14:textId="77777777" w:rsidR="0044515C" w:rsidRDefault="0044515C">
      <w:pPr>
        <w:pStyle w:val="BodyText"/>
      </w:pPr>
    </w:p>
    <w:p w14:paraId="4D1A0A4F" w14:textId="77777777" w:rsidR="0044515C" w:rsidRDefault="0044515C">
      <w:pPr>
        <w:pStyle w:val="BodyText"/>
        <w:spacing w:before="7"/>
        <w:rPr>
          <w:sz w:val="19"/>
        </w:rPr>
      </w:pPr>
    </w:p>
    <w:p w14:paraId="7B0A571B" w14:textId="77777777" w:rsidR="0044515C" w:rsidRDefault="00BA5410">
      <w:pPr>
        <w:pStyle w:val="Heading1"/>
        <w:tabs>
          <w:tab w:val="left" w:pos="10394"/>
        </w:tabs>
        <w:ind w:left="221"/>
      </w:pPr>
      <w:r>
        <w:rPr>
          <w:w w:val="99"/>
          <w:shd w:val="clear" w:color="auto" w:fill="DDD9C3"/>
        </w:rPr>
        <w:t xml:space="preserve"> </w:t>
      </w:r>
      <w:r>
        <w:rPr>
          <w:spacing w:val="-3"/>
          <w:shd w:val="clear" w:color="auto" w:fill="DDD9C3"/>
        </w:rPr>
        <w:t xml:space="preserve"> </w:t>
      </w:r>
      <w:r>
        <w:rPr>
          <w:shd w:val="clear" w:color="auto" w:fill="DDD9C3"/>
        </w:rPr>
        <w:t>Personal</w:t>
      </w:r>
      <w:r>
        <w:rPr>
          <w:spacing w:val="-7"/>
          <w:shd w:val="clear" w:color="auto" w:fill="DDD9C3"/>
        </w:rPr>
        <w:t xml:space="preserve"> </w:t>
      </w:r>
      <w:r>
        <w:rPr>
          <w:shd w:val="clear" w:color="auto" w:fill="DDD9C3"/>
        </w:rPr>
        <w:t>Information</w:t>
      </w:r>
      <w:r>
        <w:rPr>
          <w:shd w:val="clear" w:color="auto" w:fill="DDD9C3"/>
        </w:rPr>
        <w:tab/>
      </w:r>
    </w:p>
    <w:p w14:paraId="56BCA1EA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  <w:tab w:val="left" w:pos="4434"/>
        </w:tabs>
        <w:ind w:hanging="361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: Suresh</w:t>
      </w:r>
      <w:r>
        <w:rPr>
          <w:spacing w:val="-1"/>
          <w:sz w:val="20"/>
        </w:rPr>
        <w:t xml:space="preserve"> </w:t>
      </w:r>
      <w:r>
        <w:rPr>
          <w:sz w:val="20"/>
        </w:rPr>
        <w:t>SV</w:t>
      </w:r>
    </w:p>
    <w:p w14:paraId="1D9C78A2" w14:textId="77777777" w:rsidR="0044515C" w:rsidRDefault="0044515C">
      <w:pPr>
        <w:pStyle w:val="BodyText"/>
        <w:spacing w:before="4"/>
        <w:rPr>
          <w:sz w:val="17"/>
        </w:rPr>
      </w:pPr>
    </w:p>
    <w:p w14:paraId="16CCA48A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  <w:tab w:val="left" w:pos="4434"/>
        </w:tabs>
        <w:spacing w:before="0"/>
        <w:ind w:hanging="361"/>
        <w:rPr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22.5.1990</w:t>
      </w:r>
    </w:p>
    <w:p w14:paraId="43D0F2C3" w14:textId="77777777" w:rsidR="0044515C" w:rsidRDefault="0044515C">
      <w:pPr>
        <w:pStyle w:val="BodyText"/>
        <w:spacing w:before="4"/>
        <w:rPr>
          <w:sz w:val="17"/>
        </w:rPr>
      </w:pPr>
    </w:p>
    <w:p w14:paraId="41FDF842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  <w:tab w:val="left" w:pos="4434"/>
        </w:tabs>
        <w:spacing w:before="0"/>
        <w:ind w:hanging="361"/>
        <w:rPr>
          <w:sz w:val="20"/>
        </w:rPr>
      </w:pPr>
      <w:r>
        <w:rPr>
          <w:sz w:val="20"/>
        </w:rPr>
        <w:t>Father’s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S.Vellaisamy</w:t>
      </w:r>
      <w:proofErr w:type="spellEnd"/>
      <w:proofErr w:type="gramEnd"/>
    </w:p>
    <w:p w14:paraId="4729D883" w14:textId="77777777" w:rsidR="0044515C" w:rsidRDefault="0044515C">
      <w:pPr>
        <w:pStyle w:val="BodyText"/>
        <w:spacing w:before="5"/>
        <w:rPr>
          <w:sz w:val="17"/>
        </w:rPr>
      </w:pPr>
    </w:p>
    <w:p w14:paraId="2B63FFF2" w14:textId="77777777" w:rsidR="0044515C" w:rsidRDefault="00BA5410">
      <w:pPr>
        <w:pStyle w:val="ListParagraph"/>
        <w:numPr>
          <w:ilvl w:val="0"/>
          <w:numId w:val="1"/>
        </w:numPr>
        <w:tabs>
          <w:tab w:val="left" w:pos="835"/>
          <w:tab w:val="left" w:pos="4434"/>
        </w:tabs>
        <w:spacing w:before="0" w:line="448" w:lineRule="auto"/>
        <w:ind w:left="4545" w:right="1384" w:hanging="4071"/>
        <w:rPr>
          <w:sz w:val="20"/>
        </w:rPr>
      </w:pPr>
      <w:r>
        <w:rPr>
          <w:sz w:val="20"/>
        </w:rPr>
        <w:t>Address</w:t>
      </w:r>
      <w:r>
        <w:rPr>
          <w:sz w:val="20"/>
        </w:rPr>
        <w:tab/>
        <w:t xml:space="preserve">: 65A, </w:t>
      </w:r>
      <w:proofErr w:type="spellStart"/>
      <w:r>
        <w:rPr>
          <w:sz w:val="20"/>
        </w:rPr>
        <w:t>Kalasathamman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Koil</w:t>
      </w:r>
      <w:proofErr w:type="spellEnd"/>
      <w:r>
        <w:rPr>
          <w:sz w:val="20"/>
        </w:rPr>
        <w:t xml:space="preserve"> Street, </w:t>
      </w:r>
      <w:proofErr w:type="spellStart"/>
      <w:r>
        <w:rPr>
          <w:sz w:val="20"/>
        </w:rPr>
        <w:t>Nachiammai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 xml:space="preserve">Nagar, </w:t>
      </w:r>
      <w:proofErr w:type="spellStart"/>
      <w:r>
        <w:rPr>
          <w:sz w:val="20"/>
        </w:rPr>
        <w:t>Selavayal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Chennai-600051</w:t>
      </w:r>
    </w:p>
    <w:p w14:paraId="365E9F09" w14:textId="77777777" w:rsidR="0044515C" w:rsidRDefault="00BA5410">
      <w:pPr>
        <w:pStyle w:val="Heading1"/>
        <w:spacing w:line="230" w:lineRule="exact"/>
      </w:pPr>
      <w:r>
        <w:t>Declaration</w:t>
      </w:r>
    </w:p>
    <w:p w14:paraId="6707F7FB" w14:textId="77777777" w:rsidR="0044515C" w:rsidRDefault="0044515C">
      <w:pPr>
        <w:pStyle w:val="BodyText"/>
        <w:spacing w:before="4"/>
        <w:rPr>
          <w:b/>
          <w:i/>
          <w:sz w:val="27"/>
        </w:rPr>
      </w:pPr>
    </w:p>
    <w:p w14:paraId="37C13E9D" w14:textId="77777777" w:rsidR="0044515C" w:rsidRDefault="00BA5410">
      <w:pPr>
        <w:pStyle w:val="BodyText"/>
        <w:spacing w:line="568" w:lineRule="auto"/>
        <w:ind w:left="113" w:right="2257"/>
      </w:pPr>
      <w:r>
        <w:t>I hereby declare that the information stated above is true to the best of my knowledge. Chennai</w:t>
      </w:r>
    </w:p>
    <w:p w14:paraId="0B8BCC21" w14:textId="7A2100E2" w:rsidR="0044515C" w:rsidRDefault="00BA5410">
      <w:pPr>
        <w:pStyle w:val="BodyText"/>
        <w:tabs>
          <w:tab w:val="left" w:pos="8034"/>
        </w:tabs>
        <w:spacing w:before="2"/>
        <w:ind w:left="113"/>
      </w:pPr>
      <w:r>
        <w:t>Date:</w:t>
      </w:r>
      <w:r>
        <w:tab/>
        <w:t>Suresh</w:t>
      </w:r>
      <w:r>
        <w:rPr>
          <w:spacing w:val="1"/>
        </w:rPr>
        <w:t xml:space="preserve"> </w:t>
      </w:r>
      <w:r>
        <w:t>SV</w:t>
      </w:r>
    </w:p>
    <w:sectPr w:rsidR="0044515C">
      <w:pgSz w:w="12240" w:h="15840"/>
      <w:pgMar w:top="1560" w:right="660" w:bottom="280" w:left="88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649F" w14:textId="77777777" w:rsidR="00696616" w:rsidRDefault="00696616">
      <w:r>
        <w:separator/>
      </w:r>
    </w:p>
  </w:endnote>
  <w:endnote w:type="continuationSeparator" w:id="0">
    <w:p w14:paraId="7C6A28D3" w14:textId="77777777" w:rsidR="00696616" w:rsidRDefault="0069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DCBA" w14:textId="77777777" w:rsidR="00696616" w:rsidRDefault="00696616">
      <w:r>
        <w:separator/>
      </w:r>
    </w:p>
  </w:footnote>
  <w:footnote w:type="continuationSeparator" w:id="0">
    <w:p w14:paraId="67B4383C" w14:textId="77777777" w:rsidR="00696616" w:rsidRDefault="0069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2B77" w14:textId="79F91AFE" w:rsidR="0044515C" w:rsidRDefault="001C0E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12480" behindDoc="1" locked="0" layoutInCell="1" allowOverlap="1" wp14:anchorId="1E080BDD" wp14:editId="3002E432">
              <wp:simplePos x="0" y="0"/>
              <wp:positionH relativeFrom="page">
                <wp:posOffset>618490</wp:posOffset>
              </wp:positionH>
              <wp:positionV relativeFrom="page">
                <wp:posOffset>194310</wp:posOffset>
              </wp:positionV>
              <wp:extent cx="66611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CC40" w14:textId="77777777" w:rsidR="0044515C" w:rsidRDefault="00BA541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SURESH SV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80B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.7pt;margin-top:15.3pt;width:52.45pt;height:13.05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Oh1gEAAJADAAAOAAAAZHJzL2Uyb0RvYy54bWysU9uO0zAQfUfiHyy/0zSLWlDUdLXsahHS&#10;AistfMDEsZOIxGPGbpPy9YydpsvlDfFiTcbjM+ecmeyup6EXR02+Q1vKfLWWQluFdWebUn79cv/q&#10;rRQ+gK2hR6tLedJeXu9fvtiNrtBX2GJfaxIMYn0xulK2Ibgiy7xq9QB+hU5bvjRIAwT+pCarCUZG&#10;H/rsar3eZiNS7QiV9p6zd/Ol3Cd8Y7QKn43xOoi+lMwtpJPSWcUz2++gaAhc26kzDfgHFgN0lpte&#10;oO4ggDhQ9xfU0ClCjyasFA4ZGtMpnTSwmnz9h5qnFpxOWtgc7y42+f8Hqz4dn9wjiTC9w4kHmER4&#10;94DqmxcWb1uwjb4hwrHVUHPjPFqWjc4X56fRal/4CFKNH7HmIcMhYAKaDA3RFdYpGJ0HcLqYrqcg&#10;FCe3222eb6RQfJVvN29eb1IHKJbHjnx4r3EQMSgl8UwTOBwffIhkoFhKYi+L913fp7n29rcEF8ZM&#10;Ih/5zszDVE1cHUVUWJ9YBuG8JrzWHLRIP6QYeUVK6b8fgLQU/QfLVsR9WgJagmoJwCp+WsogxRze&#10;hnnvDo66pmXk2WyLN2yX6ZKUZxZnnjz2pPC8onGvfv1OVc8/0v4nAAAA//8DAFBLAwQUAAYACAAA&#10;ACEAtOt98d4AAAAIAQAADwAAAGRycy9kb3ducmV2LnhtbEyPwU7DMBBE70j8g7VI3KhNCikN2VQV&#10;ghMSIg0Hjk68TaLG6xC7bfh7zAmOoxnNvMk3sx3EiSbfO0a4XSgQxI0zPbcIH9XLzQMIHzQbPTgm&#10;hG/ysCkuL3KdGXfmkk670IpYwj7TCF0IYyalbzqy2i/cSBy9vZusDlFOrTSTPsdyO8hEqVRa3XNc&#10;6PRITx01h93RImw/uXzuv97q93Jf9lW1VvyaHhCvr+btI4hAc/gLwy9+RIciMtXuyMaLAWG9uotJ&#10;hKVKQUQ/UckSRI1wn65AFrn8f6D4AQAA//8DAFBLAQItABQABgAIAAAAIQC2gziS/gAAAOEBAAAT&#10;AAAAAAAAAAAAAAAAAAAAAABbQ29udGVudF9UeXBlc10ueG1sUEsBAi0AFAAGAAgAAAAhADj9If/W&#10;AAAAlAEAAAsAAAAAAAAAAAAAAAAALwEAAF9yZWxzLy5yZWxzUEsBAi0AFAAGAAgAAAAhAJLow6HW&#10;AQAAkAMAAA4AAAAAAAAAAAAAAAAALgIAAGRycy9lMm9Eb2MueG1sUEsBAi0AFAAGAAgAAAAhALTr&#10;ffHeAAAACAEAAA8AAAAAAAAAAAAAAAAAMAQAAGRycy9kb3ducmV2LnhtbFBLBQYAAAAABAAEAPMA&#10;AAA7BQAAAAA=&#10;" filled="f" stroked="f">
              <v:textbox inset="0,0,0,0">
                <w:txbxContent>
                  <w:p w14:paraId="46C9CC40" w14:textId="77777777" w:rsidR="0044515C" w:rsidRDefault="00BA541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SURESH 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3504" behindDoc="1" locked="0" layoutInCell="1" allowOverlap="1" wp14:anchorId="35BBE884" wp14:editId="7CD92A1C">
              <wp:simplePos x="0" y="0"/>
              <wp:positionH relativeFrom="page">
                <wp:posOffset>618490</wp:posOffset>
              </wp:positionH>
              <wp:positionV relativeFrom="page">
                <wp:posOffset>468630</wp:posOffset>
              </wp:positionV>
              <wp:extent cx="72961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124FA" w14:textId="77777777" w:rsidR="0044515C" w:rsidRDefault="00BA541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9840760261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BE884" id="Text Box 2" o:spid="_x0000_s1027" type="#_x0000_t202" style="position:absolute;margin-left:48.7pt;margin-top:36.9pt;width:57.45pt;height:13.15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u72AEAAJcDAAAOAAAAZHJzL2Uyb0RvYy54bWysU9tu3CAQfa/Uf0C8d22vlE1rrTdKE6Wq&#10;lF6ktB+AMdioNkMHdu3t13fA9qaXt6ovaBjgzDlnhv3NNPTspNAbsBUvNjlnykpojG0r/vXLw6vX&#10;nPkgbCN6sKriZ+X5zeHli/3oSrWFDvpGISMQ68vRVbwLwZVZ5mWnBuE34JSlQw04iEBbbLMGxUjo&#10;Q59t83yXjYCNQ5DKe8rez4f8kPC1VjJ80tqrwPqKE7eQVkxrHdfssBdli8J1Ri40xD+wGISxVPQC&#10;dS+CYEc0f0ENRiJ40GEjYchAayNV0kBqivwPNU+dcCppIXO8u9jk/x+s/Hh6cp+RhektTNTAJMK7&#10;R5DfPLNw1wnbqltEGDslGipcRMuy0flyeRqt9qWPIPX4ARpqsjgGSECTxiG6QjoZoVMDzhfT1RSY&#10;pOT19s2uuOJM0lGxu87zq1RBlOtjhz68UzCwGFQcqacJXJwefYhkRLleibUsPJi+T33t7W8Juhgz&#10;iXzkOzMPUz0x0yzKopYamjOpQZinhaabgg7wB2cjTUrF/fejQMVZ/96SI3Gs1gDXoF4DYSU9rXjg&#10;bA7vwjx+R4em7Qh59tzCLbmmTVL0zGKhS91PQpdJjeP16z7dev5Ph58AAAD//wMAUEsDBBQABgAI&#10;AAAAIQDFUCGw3gAAAAkBAAAPAAAAZHJzL2Rvd25yZXYueG1sTI/BTsMwEETvSPyDtUjcqJ0UtTTE&#10;qSoEJyREGg4cnWSbWI3XIXbb8PcsJziu5mn2Tb6d3SDOOAXrSUOyUCCQGt9a6jR8VC93DyBCNNSa&#10;wRNq+MYA2+L6KjdZ6y9U4nkfO8ElFDKjoY9xzKQMTY/OhIUfkTg7+MmZyOfUyXYyFy53g0yVWkln&#10;LPGH3oz41GNz3J+cht0nlc/2661+Lw+lraqNotfVUevbm3n3CCLiHP9g+NVndSjYqfYnaoMYNGzW&#10;90xqWC95Aedpki5B1AwqlYAscvl/QfEDAAD//wMAUEsBAi0AFAAGAAgAAAAhALaDOJL+AAAA4QEA&#10;ABMAAAAAAAAAAAAAAAAAAAAAAFtDb250ZW50X1R5cGVzXS54bWxQSwECLQAUAAYACAAAACEAOP0h&#10;/9YAAACUAQAACwAAAAAAAAAAAAAAAAAvAQAAX3JlbHMvLnJlbHNQSwECLQAUAAYACAAAACEAhlM7&#10;u9gBAACXAwAADgAAAAAAAAAAAAAAAAAuAgAAZHJzL2Uyb0RvYy54bWxQSwECLQAUAAYACAAAACEA&#10;xVAhsN4AAAAJAQAADwAAAAAAAAAAAAAAAAAyBAAAZHJzL2Rvd25yZXYueG1sUEsFBgAAAAAEAAQA&#10;8wAAAD0FAAAAAA==&#10;" filled="f" stroked="f">
              <v:textbox inset="0,0,0,0">
                <w:txbxContent>
                  <w:p w14:paraId="0D2124FA" w14:textId="77777777" w:rsidR="0044515C" w:rsidRDefault="00BA541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9840760261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4528" behindDoc="1" locked="0" layoutInCell="1" allowOverlap="1" wp14:anchorId="04D3D185" wp14:editId="1E069875">
              <wp:simplePos x="0" y="0"/>
              <wp:positionH relativeFrom="page">
                <wp:posOffset>618490</wp:posOffset>
              </wp:positionH>
              <wp:positionV relativeFrom="page">
                <wp:posOffset>741680</wp:posOffset>
              </wp:positionV>
              <wp:extent cx="262445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4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23AC4" w14:textId="7D82D965" w:rsidR="0044515C" w:rsidRDefault="00BA541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Email id – </w:t>
                          </w:r>
                          <w:hyperlink r:id="rId1" w:history="1">
                            <w:r w:rsidR="0036044E" w:rsidRPr="005838F1">
                              <w:rPr>
                                <w:rStyle w:val="Hyperlink"/>
                                <w:b/>
                                <w:sz w:val="20"/>
                              </w:rPr>
                              <w:t>sureshsv22521@gmail.com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3D185" id="Text Box 1" o:spid="_x0000_s1028" type="#_x0000_t202" style="position:absolute;margin-left:48.7pt;margin-top:58.4pt;width:206.65pt;height:13.15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NZ2wEAAJgDAAAOAAAAZHJzL2Uyb0RvYy54bWysU9tu2zAMfR+wfxD0vtgJmmww4hRdiw4D&#10;ugvQ9QMUWbaF2aJGKrGzrx8lx+nWvQ17EShKOjznkNpej30njgbJgivlcpFLYZyGyrqmlE/f7t+8&#10;k4KCcpXqwJlSngzJ693rV9vBF2YFLXSVQcEgjorBl7INwRdZRro1vaIFeOP4sAbsVeAtNlmFamD0&#10;vstWeb7JBsDKI2hDxNm76VDuEn5dGx2+1DWZILpSMreQVkzrPq7ZbquKBpVvrT7TUP/AolfWcdEL&#10;1J0KShzQ/gXVW41AUIeFhj6DurbaJA2sZpm/UPPYKm+SFjaH/MUm+n+w+vPx0X9FEcb3MHIDkwjy&#10;D6C/k3Bw2yrXmBtEGFqjKi68jJZlg6fi/DRaTQVFkP3wCSpusjoESEBjjX10hXUKRucGnC6mmzEI&#10;zcnVZnV1tV5LoflsuXmb5+tUQhXza48UPhjoRQxKidzUhK6ODxQiG1XMV2IxB/e261JjO/dHgi/G&#10;TGIfCU/Uw7gfha2YSawbxeyhOrEchGlceLw5aAF/SjHwqJSSfhwUGim6j44tiXM1BzgH+zlQTvPT&#10;UgYppvA2TPN38GiblpEn0x3csG21TYqeWZzpcvuT0POoxvn6fZ9uPX+o3S8AAAD//wMAUEsDBBQA&#10;BgAIAAAAIQCWhOfr3gAAAAoBAAAPAAAAZHJzL2Rvd25yZXYueG1sTI89T8MwEIZ3JP6DdUhs1A6U&#10;lIY4VYVgQkKkYWB04msSNT6H2G3Dv+eYYLz3Hr0f+WZ2gzjhFHpPGpKFAoHUeNtTq+Gjerl5ABGi&#10;IWsGT6jhGwNsisuL3GTWn6nE0y62gk0oZEZDF+OYSRmaDp0JCz8i8W/vJ2cin1Mr7WTObO4GeatU&#10;Kp3piRM6M+JTh81hd3Qatp9UPvdfb/V7uS/7qlorek0PWl9fzdtHEBHn+AfDb32uDgV3qv2RbBCD&#10;hvVqySTrScoTGLhP1ApEzcryLgFZ5PL/hOIHAAD//wMAUEsBAi0AFAAGAAgAAAAhALaDOJL+AAAA&#10;4QEAABMAAAAAAAAAAAAAAAAAAAAAAFtDb250ZW50X1R5cGVzXS54bWxQSwECLQAUAAYACAAAACEA&#10;OP0h/9YAAACUAQAACwAAAAAAAAAAAAAAAAAvAQAAX3JlbHMvLnJlbHNQSwECLQAUAAYACAAAACEA&#10;s/zjWdsBAACYAwAADgAAAAAAAAAAAAAAAAAuAgAAZHJzL2Uyb0RvYy54bWxQSwECLQAUAAYACAAA&#10;ACEAloTn694AAAAKAQAADwAAAAAAAAAAAAAAAAA1BAAAZHJzL2Rvd25yZXYueG1sUEsFBgAAAAAE&#10;AAQA8wAAAEAFAAAAAA==&#10;" filled="f" stroked="f">
              <v:textbox inset="0,0,0,0">
                <w:txbxContent>
                  <w:p w14:paraId="11323AC4" w14:textId="7D82D965" w:rsidR="0044515C" w:rsidRDefault="00BA541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Email id – </w:t>
                    </w:r>
                    <w:hyperlink r:id="rId2" w:history="1">
                      <w:r w:rsidR="0036044E" w:rsidRPr="005838F1">
                        <w:rPr>
                          <w:rStyle w:val="Hyperlink"/>
                          <w:b/>
                          <w:sz w:val="20"/>
                        </w:rPr>
                        <w:t>sureshsv22521@gmail.com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C"/>
    <w:multiLevelType w:val="hybridMultilevel"/>
    <w:tmpl w:val="13E6AF90"/>
    <w:lvl w:ilvl="0" w:tplc="AD8EB53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CDE5A7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 w:tplc="0A44480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B09E4090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en-US"/>
      </w:rPr>
    </w:lvl>
    <w:lvl w:ilvl="4" w:tplc="29AACF8E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en-US"/>
      </w:rPr>
    </w:lvl>
    <w:lvl w:ilvl="5" w:tplc="320A1D1E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en-US"/>
      </w:rPr>
    </w:lvl>
    <w:lvl w:ilvl="6" w:tplc="8EBE8A44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en-US"/>
      </w:rPr>
    </w:lvl>
    <w:lvl w:ilvl="7" w:tplc="C3F06230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5364958E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5E371F"/>
    <w:multiLevelType w:val="hybridMultilevel"/>
    <w:tmpl w:val="D820040A"/>
    <w:lvl w:ilvl="0" w:tplc="72FCAC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862900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 w:tplc="E4682E2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3BA247F0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en-US"/>
      </w:rPr>
    </w:lvl>
    <w:lvl w:ilvl="4" w:tplc="4BCE8CB8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en-US"/>
      </w:rPr>
    </w:lvl>
    <w:lvl w:ilvl="5" w:tplc="13D88B9C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88BAC548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en-US"/>
      </w:rPr>
    </w:lvl>
    <w:lvl w:ilvl="7" w:tplc="EDD6BB88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C236046A">
      <w:numFmt w:val="bullet"/>
      <w:lvlText w:val="•"/>
      <w:lvlJc w:val="left"/>
      <w:pPr>
        <w:ind w:left="843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FD5DA4"/>
    <w:multiLevelType w:val="hybridMultilevel"/>
    <w:tmpl w:val="57607294"/>
    <w:lvl w:ilvl="0" w:tplc="FD0A13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F30C4D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 w:tplc="2E3049A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49B4F62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en-US"/>
      </w:rPr>
    </w:lvl>
    <w:lvl w:ilvl="4" w:tplc="800854EE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en-US"/>
      </w:rPr>
    </w:lvl>
    <w:lvl w:ilvl="5" w:tplc="93CA4DF8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A0660064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en-US"/>
      </w:rPr>
    </w:lvl>
    <w:lvl w:ilvl="7" w:tplc="720A54FC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DC787610">
      <w:numFmt w:val="bullet"/>
      <w:lvlText w:val="•"/>
      <w:lvlJc w:val="left"/>
      <w:pPr>
        <w:ind w:left="843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7574E00"/>
    <w:multiLevelType w:val="hybridMultilevel"/>
    <w:tmpl w:val="29AC01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5DBC"/>
    <w:multiLevelType w:val="hybridMultilevel"/>
    <w:tmpl w:val="66AE84BA"/>
    <w:lvl w:ilvl="0" w:tplc="732A8DB4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074097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DB6AF6E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48D6CEA2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4" w:tplc="AFE21BE6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9B3834E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6" w:tplc="E0F80722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en-US"/>
      </w:rPr>
    </w:lvl>
    <w:lvl w:ilvl="7" w:tplc="13261DC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en-US"/>
      </w:rPr>
    </w:lvl>
    <w:lvl w:ilvl="8" w:tplc="B3EE68C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DA44091"/>
    <w:multiLevelType w:val="hybridMultilevel"/>
    <w:tmpl w:val="6A7C92A0"/>
    <w:lvl w:ilvl="0" w:tplc="7B0621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B86513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 w:tplc="03AE9C8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D542F76E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en-US"/>
      </w:rPr>
    </w:lvl>
    <w:lvl w:ilvl="4" w:tplc="CEF66598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en-US"/>
      </w:rPr>
    </w:lvl>
    <w:lvl w:ilvl="5" w:tplc="17B247A6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F7B43574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en-US"/>
      </w:rPr>
    </w:lvl>
    <w:lvl w:ilvl="7" w:tplc="17740962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52248252">
      <w:numFmt w:val="bullet"/>
      <w:lvlText w:val="•"/>
      <w:lvlJc w:val="left"/>
      <w:pPr>
        <w:ind w:left="843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D5C5A70"/>
    <w:multiLevelType w:val="hybridMultilevel"/>
    <w:tmpl w:val="61D6EB16"/>
    <w:lvl w:ilvl="0" w:tplc="6E0C42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D6AF00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 w:tplc="E7B246A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BAC6EC0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en-US"/>
      </w:rPr>
    </w:lvl>
    <w:lvl w:ilvl="4" w:tplc="41C45C0A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en-US"/>
      </w:rPr>
    </w:lvl>
    <w:lvl w:ilvl="5" w:tplc="51602E30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411EA780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en-US"/>
      </w:rPr>
    </w:lvl>
    <w:lvl w:ilvl="7" w:tplc="666CC906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73B2D35C">
      <w:numFmt w:val="bullet"/>
      <w:lvlText w:val="•"/>
      <w:lvlJc w:val="left"/>
      <w:pPr>
        <w:ind w:left="8439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5C"/>
    <w:rsid w:val="00020C61"/>
    <w:rsid w:val="001C0E13"/>
    <w:rsid w:val="00217FC4"/>
    <w:rsid w:val="0027503E"/>
    <w:rsid w:val="0036044E"/>
    <w:rsid w:val="00370921"/>
    <w:rsid w:val="0044515C"/>
    <w:rsid w:val="0046203C"/>
    <w:rsid w:val="00512E23"/>
    <w:rsid w:val="00696616"/>
    <w:rsid w:val="00A433B1"/>
    <w:rsid w:val="00A75BEA"/>
    <w:rsid w:val="00B56E04"/>
    <w:rsid w:val="00BA5410"/>
    <w:rsid w:val="00C1515A"/>
    <w:rsid w:val="00E452E4"/>
    <w:rsid w:val="00E64F78"/>
    <w:rsid w:val="00F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A7CFD"/>
  <w15:docId w15:val="{8A30A92A-9641-4B75-B8C7-7258AD9B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6"/>
      <w:ind w:left="834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828"/>
    </w:pPr>
  </w:style>
  <w:style w:type="paragraph" w:styleId="Header">
    <w:name w:val="header"/>
    <w:basedOn w:val="Normal"/>
    <w:link w:val="HeaderChar"/>
    <w:uiPriority w:val="99"/>
    <w:unhideWhenUsed/>
    <w:rsid w:val="004620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03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620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03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604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reshsv22521@gmail.com" TargetMode="External"/><Relationship Id="rId1" Type="http://schemas.openxmlformats.org/officeDocument/2006/relationships/hyperlink" Target="mailto:sureshsv225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Suresh SV</cp:lastModifiedBy>
  <cp:revision>3</cp:revision>
  <cp:lastPrinted>2021-04-23T13:54:00Z</cp:lastPrinted>
  <dcterms:created xsi:type="dcterms:W3CDTF">2022-08-26T10:08:00Z</dcterms:created>
  <dcterms:modified xsi:type="dcterms:W3CDTF">2022-08-26T10:09:00Z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